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D5" w:rsidRPr="0029475C" w:rsidRDefault="0029475C">
      <w:pPr>
        <w:spacing w:line="360" w:lineRule="auto"/>
        <w:jc w:val="both"/>
        <w:rPr>
          <w:b/>
          <w:caps/>
          <w:color w:val="000000" w:themeColor="text1"/>
          <w:sz w:val="24"/>
          <w:szCs w:val="24"/>
          <w:lang w:eastAsia="cs-CZ"/>
        </w:rPr>
      </w:pPr>
      <w:r w:rsidRPr="0029475C">
        <w:rPr>
          <w:b/>
          <w:caps/>
          <w:color w:val="000000" w:themeColor="text1"/>
          <w:sz w:val="24"/>
          <w:szCs w:val="24"/>
          <w:lang w:eastAsia="cs-CZ"/>
        </w:rPr>
        <w:t xml:space="preserve">Příběh starého Mostu </w:t>
      </w:r>
    </w:p>
    <w:p w:rsidR="00B252D5" w:rsidRPr="0029475C" w:rsidRDefault="0029475C">
      <w:pPr>
        <w:spacing w:line="360" w:lineRule="auto"/>
        <w:jc w:val="both"/>
        <w:rPr>
          <w:b/>
          <w:caps/>
          <w:color w:val="000000" w:themeColor="text1"/>
          <w:sz w:val="24"/>
          <w:szCs w:val="24"/>
        </w:rPr>
      </w:pPr>
      <w:r w:rsidRPr="0029475C">
        <w:rPr>
          <w:b/>
          <w:caps/>
          <w:color w:val="000000" w:themeColor="text1"/>
          <w:sz w:val="24"/>
          <w:szCs w:val="24"/>
          <w:lang w:eastAsia="cs-CZ"/>
        </w:rPr>
        <w:t xml:space="preserve">Na památku Heide Mannlové Rakové </w:t>
      </w:r>
      <w:r w:rsidRPr="0029475C">
        <w:rPr>
          <w:b/>
          <w:caps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B252D5" w:rsidRPr="0029475C" w:rsidRDefault="0029475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9475C">
        <w:rPr>
          <w:b/>
          <w:color w:val="000000" w:themeColor="text1"/>
          <w:sz w:val="24"/>
          <w:szCs w:val="24"/>
        </w:rPr>
        <w:t xml:space="preserve">23. října 2020 – 17. ledna 2021 </w:t>
      </w:r>
    </w:p>
    <w:p w:rsidR="00B252D5" w:rsidRPr="0029475C" w:rsidRDefault="0029475C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9475C">
        <w:rPr>
          <w:b/>
          <w:color w:val="000000" w:themeColor="text1"/>
          <w:sz w:val="24"/>
          <w:szCs w:val="24"/>
        </w:rPr>
        <w:t xml:space="preserve">Vernisáž 22. 10. 2020 </w:t>
      </w:r>
      <w:r w:rsidR="008D6513">
        <w:rPr>
          <w:b/>
          <w:color w:val="000000" w:themeColor="text1"/>
          <w:sz w:val="24"/>
          <w:szCs w:val="24"/>
        </w:rPr>
        <w:t>neveřejná</w:t>
      </w:r>
    </w:p>
    <w:p w:rsidR="00B252D5" w:rsidRPr="0029475C" w:rsidRDefault="0029475C">
      <w:pPr>
        <w:pStyle w:val="Bezmezer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9475C">
        <w:rPr>
          <w:b/>
          <w:color w:val="000000" w:themeColor="text1"/>
          <w:sz w:val="24"/>
          <w:szCs w:val="24"/>
        </w:rPr>
        <w:t>Oblastní muzeum a galerie v Mostě</w:t>
      </w:r>
    </w:p>
    <w:p w:rsidR="00B252D5" w:rsidRPr="00F6725F" w:rsidRDefault="0029475C" w:rsidP="00F6725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9475C">
        <w:rPr>
          <w:rStyle w:val="Siln"/>
          <w:color w:val="000000" w:themeColor="text1"/>
          <w:sz w:val="24"/>
          <w:szCs w:val="24"/>
          <w:shd w:val="clear" w:color="auto" w:fill="FFFFFF"/>
        </w:rPr>
        <w:t xml:space="preserve">Čsl. </w:t>
      </w:r>
      <w:proofErr w:type="gramStart"/>
      <w:r w:rsidRPr="0029475C">
        <w:rPr>
          <w:rStyle w:val="Siln"/>
          <w:color w:val="000000" w:themeColor="text1"/>
          <w:sz w:val="24"/>
          <w:szCs w:val="24"/>
          <w:shd w:val="clear" w:color="auto" w:fill="FFFFFF"/>
        </w:rPr>
        <w:t>armády</w:t>
      </w:r>
      <w:proofErr w:type="gramEnd"/>
      <w:r w:rsidRPr="0029475C">
        <w:rPr>
          <w:rStyle w:val="Siln"/>
          <w:color w:val="000000" w:themeColor="text1"/>
          <w:sz w:val="24"/>
          <w:szCs w:val="24"/>
          <w:shd w:val="clear" w:color="auto" w:fill="FFFFFF"/>
        </w:rPr>
        <w:t xml:space="preserve"> 1360/35, Most</w:t>
      </w:r>
      <w:r w:rsidRPr="0029475C">
        <w:rPr>
          <w:color w:val="000000" w:themeColor="text1"/>
          <w:sz w:val="24"/>
          <w:szCs w:val="24"/>
        </w:rPr>
        <w:t xml:space="preserve">  </w:t>
      </w:r>
    </w:p>
    <w:p w:rsidR="00B252D5" w:rsidRPr="0029475C" w:rsidRDefault="00B252D5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B252D5" w:rsidRPr="0029475C" w:rsidRDefault="0029475C">
      <w:pPr>
        <w:spacing w:line="360" w:lineRule="auto"/>
        <w:jc w:val="both"/>
        <w:rPr>
          <w:color w:val="000000" w:themeColor="text1"/>
        </w:rPr>
      </w:pPr>
      <w:r w:rsidRPr="0029475C">
        <w:rPr>
          <w:b/>
          <w:color w:val="000000" w:themeColor="text1"/>
          <w:sz w:val="24"/>
          <w:szCs w:val="24"/>
        </w:rPr>
        <w:t>Výstava pořádaná v Oblastním muzeu a galerii v Mostě ve dnech 2</w:t>
      </w:r>
      <w:r w:rsidR="003F21A3">
        <w:rPr>
          <w:b/>
          <w:color w:val="000000" w:themeColor="text1"/>
          <w:sz w:val="24"/>
          <w:szCs w:val="24"/>
        </w:rPr>
        <w:t>3. října 2020 až 17. ledna 2021</w:t>
      </w:r>
      <w:r w:rsidRPr="0029475C">
        <w:rPr>
          <w:b/>
          <w:color w:val="000000" w:themeColor="text1"/>
          <w:sz w:val="24"/>
          <w:szCs w:val="24"/>
        </w:rPr>
        <w:t xml:space="preserve"> je věnována památce historičky </w:t>
      </w:r>
      <w:proofErr w:type="spellStart"/>
      <w:r w:rsidRPr="0029475C">
        <w:rPr>
          <w:b/>
          <w:color w:val="000000" w:themeColor="text1"/>
          <w:sz w:val="24"/>
          <w:szCs w:val="24"/>
        </w:rPr>
        <w:t>Heide</w:t>
      </w:r>
      <w:proofErr w:type="spellEnd"/>
      <w:r w:rsidRPr="002947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9475C">
        <w:rPr>
          <w:b/>
          <w:color w:val="000000" w:themeColor="text1"/>
          <w:sz w:val="24"/>
          <w:szCs w:val="24"/>
        </w:rPr>
        <w:t>Mannlové</w:t>
      </w:r>
      <w:proofErr w:type="spellEnd"/>
      <w:r w:rsidRPr="0029475C">
        <w:rPr>
          <w:b/>
          <w:color w:val="000000" w:themeColor="text1"/>
          <w:sz w:val="24"/>
          <w:szCs w:val="24"/>
        </w:rPr>
        <w:t xml:space="preserve"> Rakové (1941–2000), která svůj život zasvětila poznání a záchraně kulturního dědictví Mostu a Mostecka.</w:t>
      </w:r>
    </w:p>
    <w:p w:rsidR="00B252D5" w:rsidRPr="0029475C" w:rsidRDefault="0029475C">
      <w:pPr>
        <w:spacing w:line="360" w:lineRule="auto"/>
        <w:jc w:val="both"/>
        <w:rPr>
          <w:color w:val="000000" w:themeColor="text1"/>
        </w:rPr>
      </w:pPr>
      <w:r w:rsidRPr="0029475C">
        <w:rPr>
          <w:b/>
          <w:color w:val="000000" w:themeColor="text1"/>
          <w:sz w:val="24"/>
          <w:szCs w:val="24"/>
        </w:rPr>
        <w:t>Výstavu Příběh starého Mostu uspořádaly Oblastním muzeum a galerie v Mostě a Ústecký kraj za finanční podpory Programu spolupráce Česká republika – Svobodný stát Sasko 2014–2020 jako výstup projektu Umění pozdního středověku v hornické oblasti Krušnohoří, r. č. 100289027, a s finanční podporou Ministerstva kultury ČR.</w:t>
      </w:r>
    </w:p>
    <w:p w:rsidR="00B252D5" w:rsidRPr="0029475C" w:rsidRDefault="007F301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V letech 1965–1987</w:t>
      </w:r>
      <w:r w:rsidR="0029475C" w:rsidRPr="0029475C">
        <w:rPr>
          <w:color w:val="000000" w:themeColor="text1"/>
          <w:sz w:val="24"/>
          <w:szCs w:val="24"/>
        </w:rPr>
        <w:t xml:space="preserve"> zaniklo v důsledku „vyuhlení“ jedno z nejcennějších historických jader České republiky – starý Most. Mementem této neomluvitelné likvidace kulturních hodnot trvale zůstává děkanský kostel Nanebevzetí Panny Marie. Vysoce cenné architektonicko-urbanistické dědictví starého Mostu bylo zničeno a tehdejší státní památkové péči se z něj podařilo zachránit jen malou část. Díky podílu tehdejšího Okresního muzea v Mostě na záchraně se řada památek movitého kulturního dědictví ze zbořených staveb zachovala v jeho vlastní sbírce. Přestože se muzeum samo potýkalo s prostorovými problémy a muselo se třikrát stěhovat, dokázalo uchránit před totálním zánikem či ztrátou nejeden předmět z historických interiérů a exteriérů staveb, stejně jako z veřejného městského prostoru. Významný podíl na tom měla také neutuchající aktivita a osobní nasazení </w:t>
      </w:r>
      <w:proofErr w:type="spellStart"/>
      <w:r w:rsidR="0029475C" w:rsidRPr="0029475C">
        <w:rPr>
          <w:color w:val="000000" w:themeColor="text1"/>
          <w:sz w:val="24"/>
          <w:szCs w:val="24"/>
        </w:rPr>
        <w:t>Heide</w:t>
      </w:r>
      <w:proofErr w:type="spellEnd"/>
      <w:r w:rsidR="0029475C" w:rsidRPr="0029475C">
        <w:rPr>
          <w:color w:val="000000" w:themeColor="text1"/>
          <w:sz w:val="24"/>
          <w:szCs w:val="24"/>
        </w:rPr>
        <w:t xml:space="preserve"> </w:t>
      </w:r>
      <w:proofErr w:type="spellStart"/>
      <w:r w:rsidR="0029475C" w:rsidRPr="0029475C">
        <w:rPr>
          <w:color w:val="000000" w:themeColor="text1"/>
          <w:sz w:val="24"/>
          <w:szCs w:val="24"/>
        </w:rPr>
        <w:t>Mannlové</w:t>
      </w:r>
      <w:proofErr w:type="spellEnd"/>
      <w:r w:rsidR="0029475C" w:rsidRPr="0029475C">
        <w:rPr>
          <w:color w:val="000000" w:themeColor="text1"/>
          <w:sz w:val="24"/>
          <w:szCs w:val="24"/>
        </w:rPr>
        <w:t>, provdané Rakové.</w:t>
      </w:r>
    </w:p>
    <w:p w:rsidR="00B252D5" w:rsidRPr="0029475C" w:rsidRDefault="0029475C">
      <w:pPr>
        <w:spacing w:line="360" w:lineRule="auto"/>
        <w:jc w:val="both"/>
        <w:rPr>
          <w:color w:val="000000" w:themeColor="text1"/>
        </w:rPr>
      </w:pPr>
      <w:r w:rsidRPr="0029475C">
        <w:rPr>
          <w:color w:val="000000" w:themeColor="text1"/>
          <w:sz w:val="24"/>
          <w:szCs w:val="24"/>
        </w:rPr>
        <w:t xml:space="preserve">Ta spravovala po celou dobu svého působení v mosteckém muzeu (1961–1999) jeho mimořádně cennou sbírku výtvarného umění. Od doby vzniku mosteckého Městského muzea v roce 1888 se sbírka rozšiřovala zejména v souvislosti s celkovou stavební aktivitou </w:t>
      </w:r>
      <w:r w:rsidRPr="0029475C">
        <w:rPr>
          <w:color w:val="000000" w:themeColor="text1"/>
          <w:sz w:val="24"/>
          <w:szCs w:val="24"/>
        </w:rPr>
        <w:lastRenderedPageBreak/>
        <w:t xml:space="preserve">ve městě. Postupně se tak díky existenci muzea stávaly její součástí i před likvidací Mostu umělecké předměty, které jsou dnes jediným hmatatelným dokladem minulosti významného a bohatého podkrušnohorského města, kontinuálně se vyvíjejícího od středověku, stejně jako díla, která ho dokumentují. </w:t>
      </w:r>
    </w:p>
    <w:p w:rsidR="00B252D5" w:rsidRPr="0029475C" w:rsidRDefault="0029475C">
      <w:pPr>
        <w:spacing w:line="360" w:lineRule="auto"/>
        <w:jc w:val="both"/>
        <w:rPr>
          <w:color w:val="000000" w:themeColor="text1"/>
        </w:rPr>
      </w:pPr>
      <w:r w:rsidRPr="0029475C">
        <w:rPr>
          <w:color w:val="000000" w:themeColor="text1"/>
          <w:sz w:val="24"/>
          <w:szCs w:val="24"/>
        </w:rPr>
        <w:t>Výstava tak opětovně po více jak dvaceti letech zpřístupňuje veřejnosti sbírku výtvarného umění, s jejíž pomocí má přiblížit podobu starého Mostu a jeho umělecké a stavební hodnoty.</w:t>
      </w:r>
    </w:p>
    <w:p w:rsidR="00B252D5" w:rsidRPr="0029475C" w:rsidRDefault="0029475C">
      <w:pPr>
        <w:pStyle w:val="Bezmezer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9475C">
        <w:rPr>
          <w:b/>
          <w:color w:val="000000" w:themeColor="text1"/>
          <w:sz w:val="24"/>
          <w:szCs w:val="24"/>
        </w:rPr>
        <w:t xml:space="preserve">Autorka a </w:t>
      </w:r>
      <w:proofErr w:type="spellStart"/>
      <w:r w:rsidRPr="0029475C">
        <w:rPr>
          <w:b/>
          <w:color w:val="000000" w:themeColor="text1"/>
          <w:sz w:val="24"/>
          <w:szCs w:val="24"/>
        </w:rPr>
        <w:t>kurátorka</w:t>
      </w:r>
      <w:proofErr w:type="spellEnd"/>
      <w:r w:rsidRPr="0029475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9475C">
        <w:rPr>
          <w:b/>
          <w:color w:val="000000" w:themeColor="text1"/>
          <w:sz w:val="24"/>
          <w:szCs w:val="24"/>
        </w:rPr>
        <w:t>výstavy</w:t>
      </w:r>
      <w:proofErr w:type="spellEnd"/>
      <w:r w:rsidRPr="0029475C">
        <w:rPr>
          <w:b/>
          <w:color w:val="000000" w:themeColor="text1"/>
          <w:sz w:val="24"/>
          <w:szCs w:val="24"/>
        </w:rPr>
        <w:t>: Jitka Šrejberová</w:t>
      </w:r>
    </w:p>
    <w:p w:rsidR="00B252D5" w:rsidRPr="0029475C" w:rsidRDefault="0029475C">
      <w:pPr>
        <w:pStyle w:val="Bezmezer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9475C">
        <w:rPr>
          <w:b/>
          <w:color w:val="000000" w:themeColor="text1"/>
          <w:sz w:val="24"/>
          <w:szCs w:val="24"/>
        </w:rPr>
        <w:t>Výtvarné řešení výstavy: Pavel Koch</w:t>
      </w:r>
    </w:p>
    <w:p w:rsidR="00B252D5" w:rsidRPr="0029475C" w:rsidRDefault="00B252D5">
      <w:pPr>
        <w:pStyle w:val="Bezmezer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B252D5" w:rsidRDefault="00B252D5">
      <w:pPr>
        <w:pStyle w:val="Bezmezer"/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B252D5" w:rsidRDefault="0029475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informace a doprovodné programy k výstavě: </w:t>
      </w:r>
    </w:p>
    <w:p w:rsidR="00B252D5" w:rsidRDefault="00F6725F">
      <w:pPr>
        <w:spacing w:line="360" w:lineRule="auto"/>
        <w:jc w:val="both"/>
      </w:pPr>
      <w:hyperlink r:id="rId5">
        <w:r w:rsidR="0029475C">
          <w:rPr>
            <w:rStyle w:val="Internetovodkaz"/>
            <w:b/>
            <w:sz w:val="24"/>
            <w:szCs w:val="24"/>
          </w:rPr>
          <w:t>www.muzeummost.cz</w:t>
        </w:r>
      </w:hyperlink>
      <w:r w:rsidR="0029475C">
        <w:rPr>
          <w:b/>
          <w:sz w:val="24"/>
          <w:szCs w:val="24"/>
        </w:rPr>
        <w:t xml:space="preserve">,  </w:t>
      </w:r>
      <w:hyperlink r:id="rId6">
        <w:r w:rsidR="0029475C">
          <w:rPr>
            <w:rStyle w:val="Internetovodkaz"/>
            <w:b/>
            <w:sz w:val="24"/>
            <w:szCs w:val="24"/>
          </w:rPr>
          <w:t>https://www.facebook.com/mostmuzeum/</w:t>
        </w:r>
      </w:hyperlink>
    </w:p>
    <w:p w:rsidR="00B252D5" w:rsidRDefault="00B252D5">
      <w:pPr>
        <w:pStyle w:val="Bezmezer"/>
        <w:spacing w:line="360" w:lineRule="auto"/>
        <w:jc w:val="both"/>
      </w:pPr>
    </w:p>
    <w:sectPr w:rsidR="00B252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D5"/>
    <w:rsid w:val="0029475C"/>
    <w:rsid w:val="003F21A3"/>
    <w:rsid w:val="007F3015"/>
    <w:rsid w:val="008D6513"/>
    <w:rsid w:val="00B252D5"/>
    <w:rsid w:val="00F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A453-1824-452B-A31B-56A5123A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90C3E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890C3E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67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4"/>
      <w:szCs w:val="24"/>
    </w:rPr>
  </w:style>
  <w:style w:type="character" w:customStyle="1" w:styleId="ListLabel4">
    <w:name w:val="ListLabel 4"/>
    <w:qFormat/>
    <w:rPr>
      <w:b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890C3E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67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ostmuzeum/" TargetMode="External"/><Relationship Id="rId5" Type="http://schemas.openxmlformats.org/officeDocument/2006/relationships/hyperlink" Target="http://www.muzeummos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2D1F-1752-43C6-9C7F-CAB24B48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398</Words>
  <Characters>2353</Characters>
  <Application>Microsoft Office Word</Application>
  <DocSecurity>0</DocSecurity>
  <Lines>19</Lines>
  <Paragraphs>5</Paragraphs>
  <ScaleCrop>false</ScaleCrop>
  <Company>ATC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Galerie Most</dc:creator>
  <dc:description/>
  <cp:lastModifiedBy>Šrejber Adam</cp:lastModifiedBy>
  <cp:revision>52</cp:revision>
  <dcterms:created xsi:type="dcterms:W3CDTF">2019-09-24T10:39:00Z</dcterms:created>
  <dcterms:modified xsi:type="dcterms:W3CDTF">2020-11-12T08:53:00Z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